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647" w:rsidRPr="00632BB1" w:rsidRDefault="00A43647" w:rsidP="00A43647">
      <w:pPr>
        <w:pStyle w:val="paragraph"/>
        <w:jc w:val="center"/>
        <w:textAlignment w:val="baseline"/>
        <w:rPr>
          <w:rStyle w:val="eop"/>
          <w:color w:val="000000" w:themeColor="text1"/>
          <w:sz w:val="50"/>
          <w:szCs w:val="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32BB1">
        <w:rPr>
          <w:rStyle w:val="normaltextrun"/>
          <w:color w:val="000000" w:themeColor="text1"/>
          <w:sz w:val="50"/>
          <w:szCs w:val="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Cronologia della Beata Maria Maddalena</w:t>
      </w:r>
      <w:r w:rsidRPr="00632BB1">
        <w:rPr>
          <w:rStyle w:val="eop"/>
          <w:color w:val="000000" w:themeColor="text1"/>
          <w:sz w:val="50"/>
          <w:szCs w:val="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Martinengo</w:t>
      </w:r>
    </w:p>
    <w:p w:rsidR="00F768B6" w:rsidRDefault="00F768B6" w:rsidP="00A43647">
      <w:pPr>
        <w:pStyle w:val="paragraph"/>
        <w:jc w:val="center"/>
        <w:textAlignment w:val="baseline"/>
        <w:rPr>
          <w:rStyle w:val="eop"/>
          <w:sz w:val="32"/>
          <w:szCs w:val="32"/>
        </w:rPr>
      </w:pPr>
    </w:p>
    <w:p w:rsidR="00A43647" w:rsidRDefault="00A43647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1687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sabato 4 ottobre, dopo il tramonto</w:t>
      </w:r>
      <w:r w:rsidRPr="0082699C">
        <w:rPr>
          <w:rStyle w:val="normaltextrun"/>
          <w:sz w:val="32"/>
          <w:szCs w:val="32"/>
        </w:rPr>
        <w:t>. Nasce a Brescia Margherita. Poiché era in pericolo di morte, le viene subito amministr</w:t>
      </w:r>
      <w:r>
        <w:rPr>
          <w:rStyle w:val="normaltextrun"/>
          <w:sz w:val="32"/>
          <w:szCs w:val="32"/>
        </w:rPr>
        <w:t>ato il sacramento del Battesimo</w:t>
      </w:r>
      <w:r w:rsidRPr="0082699C">
        <w:rPr>
          <w:rStyle w:val="normaltextrun"/>
          <w:sz w:val="32"/>
          <w:szCs w:val="32"/>
        </w:rPr>
        <w:t>.</w:t>
      </w:r>
      <w:r w:rsidRPr="0082699C">
        <w:rPr>
          <w:rStyle w:val="eop"/>
          <w:sz w:val="32"/>
          <w:szCs w:val="32"/>
        </w:rPr>
        <w:t> </w:t>
      </w:r>
    </w:p>
    <w:p w:rsidR="00F768B6" w:rsidRDefault="00F768B6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</w:p>
    <w:p w:rsidR="00F768B6" w:rsidRDefault="00F768B6" w:rsidP="00F768B6">
      <w:pPr>
        <w:pStyle w:val="paragraph"/>
        <w:ind w:left="1125" w:hanging="1125"/>
        <w:jc w:val="center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3162300" cy="23688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nacoteca-tosio-martinen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2029" cy="238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8B6" w:rsidRDefault="00F768B6" w:rsidP="00F768B6">
      <w:pPr>
        <w:pStyle w:val="paragraph"/>
        <w:ind w:left="1125" w:hanging="1125"/>
        <w:jc w:val="center"/>
        <w:textAlignment w:val="baseline"/>
        <w:rPr>
          <w:sz w:val="32"/>
          <w:szCs w:val="32"/>
        </w:rPr>
      </w:pPr>
      <w:r>
        <w:rPr>
          <w:sz w:val="32"/>
          <w:szCs w:val="32"/>
        </w:rPr>
        <w:t>Palazzo Martinengo da Barco dove è nata la Beata, ora Pinacoteca</w:t>
      </w:r>
    </w:p>
    <w:p w:rsidR="00F768B6" w:rsidRPr="0082699C" w:rsidRDefault="00F768B6" w:rsidP="00F768B6">
      <w:pPr>
        <w:pStyle w:val="paragraph"/>
        <w:ind w:left="1125" w:hanging="1125"/>
        <w:jc w:val="center"/>
        <w:textAlignment w:val="baseline"/>
        <w:rPr>
          <w:sz w:val="32"/>
          <w:szCs w:val="32"/>
        </w:rPr>
      </w:pPr>
    </w:p>
    <w:p w:rsidR="00A43647" w:rsidRDefault="00A43647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1696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autunno</w:t>
      </w:r>
      <w:r w:rsidRPr="0082699C">
        <w:rPr>
          <w:rStyle w:val="normaltextrun"/>
          <w:sz w:val="32"/>
          <w:szCs w:val="32"/>
        </w:rPr>
        <w:t>. In viaggio verso Barco di Orzinuovi Margherita cade dalla carrozza e viene travolta dalle ruote.</w:t>
      </w:r>
      <w:r w:rsidRPr="0082699C">
        <w:rPr>
          <w:rStyle w:val="eop"/>
          <w:sz w:val="32"/>
          <w:szCs w:val="32"/>
        </w:rPr>
        <w:t> </w:t>
      </w:r>
    </w:p>
    <w:p w:rsidR="00F768B6" w:rsidRDefault="00F768B6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</w:p>
    <w:p w:rsidR="00F768B6" w:rsidRDefault="00F768B6" w:rsidP="00F768B6">
      <w:pPr>
        <w:pStyle w:val="paragraph"/>
        <w:ind w:left="1125" w:hanging="1125"/>
        <w:jc w:val="center"/>
        <w:textAlignment w:val="baseline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057525" cy="2029362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tello barc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0010" cy="204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8B6" w:rsidRDefault="00F768B6" w:rsidP="00F768B6">
      <w:pPr>
        <w:pStyle w:val="paragraph"/>
        <w:ind w:left="1125" w:hanging="1125"/>
        <w:jc w:val="center"/>
        <w:textAlignment w:val="baseline"/>
        <w:rPr>
          <w:sz w:val="32"/>
          <w:szCs w:val="32"/>
        </w:rPr>
      </w:pPr>
      <w:r>
        <w:rPr>
          <w:sz w:val="32"/>
          <w:szCs w:val="32"/>
        </w:rPr>
        <w:t>Castello Martinengo a Barco di Orzinuovi (</w:t>
      </w:r>
      <w:proofErr w:type="spellStart"/>
      <w:r>
        <w:rPr>
          <w:sz w:val="32"/>
          <w:szCs w:val="32"/>
        </w:rPr>
        <w:t>Bs</w:t>
      </w:r>
      <w:proofErr w:type="spellEnd"/>
      <w:r>
        <w:rPr>
          <w:sz w:val="32"/>
          <w:szCs w:val="32"/>
        </w:rPr>
        <w:t>)</w:t>
      </w:r>
    </w:p>
    <w:p w:rsidR="00F768B6" w:rsidRPr="0082699C" w:rsidRDefault="00F768B6" w:rsidP="00F768B6">
      <w:pPr>
        <w:pStyle w:val="paragraph"/>
        <w:ind w:left="1125" w:hanging="1125"/>
        <w:jc w:val="center"/>
        <w:textAlignment w:val="baseline"/>
        <w:rPr>
          <w:sz w:val="32"/>
          <w:szCs w:val="32"/>
        </w:rPr>
      </w:pP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1698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13 primavera</w:t>
      </w:r>
      <w:r w:rsidRPr="0082699C">
        <w:rPr>
          <w:rStyle w:val="normaltextrun"/>
          <w:sz w:val="32"/>
          <w:szCs w:val="32"/>
        </w:rPr>
        <w:t>. Margherita riceve la prima Comunione.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1699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>Con il consenso del confessore Margherita emette il voto privato di verginità.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21 dicembre.</w:t>
      </w:r>
      <w:r w:rsidRPr="0082699C">
        <w:rPr>
          <w:rStyle w:val="normaltextrun"/>
          <w:sz w:val="32"/>
          <w:szCs w:val="32"/>
        </w:rPr>
        <w:t xml:space="preserve"> Iniziano i turbamenti, le lotte interiori circa la sua vocazione religiosa.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1704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>Leopardo dispone per le nozze della figlia Margherita. Lei rifiuta.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Feste di Natale.</w:t>
      </w:r>
      <w:r w:rsidRPr="0082699C">
        <w:rPr>
          <w:rStyle w:val="normaltextrun"/>
          <w:sz w:val="32"/>
          <w:szCs w:val="32"/>
        </w:rPr>
        <w:t xml:space="preserve"> Primo incontro di Margherita con le cappuccine.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1705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Quaresima - Pasqua.</w:t>
      </w:r>
      <w:r w:rsidRPr="0082699C">
        <w:rPr>
          <w:rStyle w:val="normaltextrun"/>
          <w:sz w:val="32"/>
          <w:szCs w:val="32"/>
        </w:rPr>
        <w:t xml:space="preserve"> Margherita è postulante </w:t>
      </w:r>
      <w:r w:rsidRPr="0082699C">
        <w:rPr>
          <w:rStyle w:val="normaltextrun"/>
          <w:i/>
          <w:iCs/>
          <w:sz w:val="32"/>
          <w:szCs w:val="32"/>
        </w:rPr>
        <w:t>in prova della vita cappuccina</w:t>
      </w:r>
      <w:r w:rsidRPr="0082699C">
        <w:rPr>
          <w:rStyle w:val="normaltextrun"/>
          <w:sz w:val="32"/>
          <w:szCs w:val="32"/>
        </w:rPr>
        <w:t xml:space="preserve"> presso Collegio delle Orsoline.</w:t>
      </w:r>
      <w:r w:rsidRPr="0082699C">
        <w:rPr>
          <w:rStyle w:val="eop"/>
          <w:sz w:val="32"/>
          <w:szCs w:val="32"/>
        </w:rPr>
        <w:t> </w:t>
      </w:r>
    </w:p>
    <w:p w:rsidR="00A43647" w:rsidRDefault="00A43647" w:rsidP="00A43647">
      <w:pPr>
        <w:pStyle w:val="paragraph"/>
        <w:ind w:left="1125"/>
        <w:jc w:val="both"/>
        <w:textAlignment w:val="baseline"/>
        <w:rPr>
          <w:rStyle w:val="normaltextrun"/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Domenica di Pentecoste, 31 maggio</w:t>
      </w:r>
      <w:r w:rsidRPr="0082699C">
        <w:rPr>
          <w:rStyle w:val="normaltextrun"/>
          <w:sz w:val="32"/>
          <w:szCs w:val="32"/>
        </w:rPr>
        <w:t xml:space="preserve">. Data probabile nella quale Margherita riceve il sacramento della Cresima 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14 agosto, vigilia dell’Assunta</w:t>
      </w:r>
      <w:r w:rsidRPr="0082699C">
        <w:rPr>
          <w:rStyle w:val="normaltextrun"/>
          <w:sz w:val="32"/>
          <w:szCs w:val="32"/>
        </w:rPr>
        <w:t>. Colloquio burrascoso, chiarificatore e alla fine rasserenante con suo padre.</w:t>
      </w:r>
      <w:r w:rsidRPr="0082699C">
        <w:rPr>
          <w:rStyle w:val="eop"/>
          <w:sz w:val="32"/>
          <w:szCs w:val="32"/>
        </w:rPr>
        <w:t> </w:t>
      </w:r>
    </w:p>
    <w:p w:rsidR="00A43647" w:rsidRDefault="00A43647" w:rsidP="00A43647">
      <w:pPr>
        <w:pStyle w:val="paragraph"/>
        <w:ind w:left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Ore 06.30 di martedì 8 settembre</w:t>
      </w:r>
      <w:r>
        <w:rPr>
          <w:rStyle w:val="normaltextrun"/>
          <w:sz w:val="32"/>
          <w:szCs w:val="32"/>
        </w:rPr>
        <w:t>. Margherita entra in monastero</w:t>
      </w:r>
      <w:r w:rsidRPr="0082699C">
        <w:rPr>
          <w:rStyle w:val="normaltextrun"/>
          <w:sz w:val="32"/>
          <w:szCs w:val="32"/>
        </w:rPr>
        <w:t xml:space="preserve"> riceve e veste l’abito di cappuccina, prendendo il nome di suor Maria Maddalena. Inizia l’anno canonico di noviziato.</w:t>
      </w:r>
      <w:r w:rsidRPr="0082699C">
        <w:rPr>
          <w:rStyle w:val="eop"/>
          <w:sz w:val="32"/>
          <w:szCs w:val="32"/>
        </w:rPr>
        <w:t> </w:t>
      </w:r>
    </w:p>
    <w:p w:rsidR="00DB65E5" w:rsidRDefault="00DB65E5" w:rsidP="00A43647">
      <w:pPr>
        <w:pStyle w:val="paragraph"/>
        <w:ind w:left="1125"/>
        <w:jc w:val="both"/>
        <w:textAlignment w:val="baseline"/>
        <w:rPr>
          <w:rStyle w:val="eop"/>
          <w:sz w:val="32"/>
          <w:szCs w:val="32"/>
        </w:rPr>
      </w:pP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250823" cy="1866900"/>
            <wp:effectExtent l="0" t="0" r="698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ea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809" cy="1887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  <w:r>
        <w:rPr>
          <w:sz w:val="32"/>
          <w:szCs w:val="32"/>
        </w:rPr>
        <w:t>Antica immagine della beata</w:t>
      </w:r>
    </w:p>
    <w:p w:rsidR="00DB65E5" w:rsidRPr="0082699C" w:rsidRDefault="00DB65E5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1706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Febbraio-marzo</w:t>
      </w:r>
      <w:r w:rsidRPr="0082699C">
        <w:rPr>
          <w:rStyle w:val="normaltextrun"/>
          <w:sz w:val="32"/>
          <w:szCs w:val="32"/>
        </w:rPr>
        <w:t>. Breve malattia di suor Maria Maddalena.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Ore 09.00 di sabato 8 settembre, festa della Natività di Maria</w:t>
      </w:r>
      <w:r w:rsidRPr="0082699C">
        <w:rPr>
          <w:rStyle w:val="normaltextrun"/>
          <w:sz w:val="32"/>
          <w:szCs w:val="32"/>
        </w:rPr>
        <w:t>. Suor Maria Maddalena fa professione de</w:t>
      </w:r>
      <w:r>
        <w:rPr>
          <w:rStyle w:val="normaltextrun"/>
          <w:sz w:val="32"/>
          <w:szCs w:val="32"/>
        </w:rPr>
        <w:t>i voti solenni.</w:t>
      </w:r>
    </w:p>
    <w:p w:rsidR="00A854A8" w:rsidRDefault="00A854A8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</w:p>
    <w:p w:rsidR="00A854A8" w:rsidRDefault="00A854A8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</w:p>
    <w:p w:rsidR="00A854A8" w:rsidRDefault="00A854A8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</w:p>
    <w:p w:rsidR="00A854A8" w:rsidRDefault="00A854A8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 xml:space="preserve">1706-1708 </w:t>
      </w:r>
      <w:r w:rsidRPr="0082699C">
        <w:rPr>
          <w:rStyle w:val="normaltextrun"/>
          <w:i/>
          <w:iCs/>
          <w:sz w:val="32"/>
          <w:szCs w:val="32"/>
        </w:rPr>
        <w:t>in questi anni</w:t>
      </w:r>
      <w:r w:rsidRPr="0082699C">
        <w:rPr>
          <w:rStyle w:val="normaltextrun"/>
          <w:sz w:val="32"/>
          <w:szCs w:val="32"/>
        </w:rPr>
        <w:t>. Suor Maria Maddalena scrive diversi “</w:t>
      </w:r>
      <w:r w:rsidRPr="0082699C">
        <w:rPr>
          <w:rStyle w:val="normaltextrun"/>
          <w:i/>
          <w:iCs/>
          <w:sz w:val="32"/>
          <w:szCs w:val="32"/>
        </w:rPr>
        <w:t>proponimenti</w:t>
      </w:r>
      <w:r w:rsidRPr="0082699C">
        <w:rPr>
          <w:rStyle w:val="normaltextrun"/>
          <w:sz w:val="32"/>
          <w:szCs w:val="32"/>
        </w:rPr>
        <w:t>” di impegno ascetico come preparazione al “</w:t>
      </w:r>
      <w:r w:rsidRPr="0082699C">
        <w:rPr>
          <w:rStyle w:val="normaltextrun"/>
          <w:i/>
          <w:iCs/>
          <w:sz w:val="32"/>
          <w:szCs w:val="32"/>
        </w:rPr>
        <w:t>voto di maggior perfezione</w:t>
      </w:r>
      <w:r w:rsidRPr="0082699C">
        <w:rPr>
          <w:rStyle w:val="normaltextrun"/>
          <w:sz w:val="32"/>
          <w:szCs w:val="32"/>
        </w:rPr>
        <w:t>” e agli altri numerosi voti che emetterà e formulerà in seguito.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1712-13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Anno liturgico</w:t>
      </w:r>
      <w:r w:rsidRPr="0082699C">
        <w:rPr>
          <w:rStyle w:val="normaltextrun"/>
          <w:sz w:val="32"/>
          <w:szCs w:val="32"/>
        </w:rPr>
        <w:t>. Suor Maria Maddalena vede “</w:t>
      </w:r>
      <w:r w:rsidRPr="0082699C">
        <w:rPr>
          <w:rStyle w:val="normaltextrun"/>
          <w:i/>
          <w:iCs/>
          <w:sz w:val="32"/>
          <w:szCs w:val="32"/>
        </w:rPr>
        <w:t xml:space="preserve">diversi Misteri della Passione di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Giesù</w:t>
      </w:r>
      <w:proofErr w:type="spellEnd"/>
      <w:r w:rsidRPr="0082699C">
        <w:rPr>
          <w:rStyle w:val="normaltextrun"/>
          <w:i/>
          <w:iCs/>
          <w:sz w:val="32"/>
          <w:szCs w:val="32"/>
        </w:rPr>
        <w:t xml:space="preserve">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Christo</w:t>
      </w:r>
      <w:proofErr w:type="spellEnd"/>
      <w:r w:rsidRPr="0082699C">
        <w:rPr>
          <w:rStyle w:val="normaltextrun"/>
          <w:i/>
          <w:iCs/>
          <w:sz w:val="32"/>
          <w:szCs w:val="32"/>
        </w:rPr>
        <w:t>, sentendo anche nel corpo sensibilmente le di lui pene</w:t>
      </w:r>
      <w:r w:rsidRPr="0082699C">
        <w:rPr>
          <w:rStyle w:val="normaltextrun"/>
          <w:sz w:val="32"/>
          <w:szCs w:val="32"/>
        </w:rPr>
        <w:t xml:space="preserve">”. 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 xml:space="preserve">1716-1724Per comando dei confessori e direttori spirituali suor Maria Maddalena scrive le </w:t>
      </w:r>
      <w:r w:rsidRPr="0082699C">
        <w:rPr>
          <w:rStyle w:val="normaltextrun"/>
          <w:i/>
          <w:iCs/>
          <w:sz w:val="32"/>
          <w:szCs w:val="32"/>
        </w:rPr>
        <w:t>Relazioni</w:t>
      </w:r>
      <w:r w:rsidRPr="0082699C">
        <w:rPr>
          <w:rStyle w:val="normaltextrun"/>
          <w:sz w:val="32"/>
          <w:szCs w:val="32"/>
        </w:rPr>
        <w:t xml:space="preserve">, i </w:t>
      </w:r>
      <w:r w:rsidRPr="0082699C">
        <w:rPr>
          <w:rStyle w:val="normaltextrun"/>
          <w:i/>
          <w:iCs/>
          <w:sz w:val="32"/>
          <w:szCs w:val="32"/>
        </w:rPr>
        <w:t>Dialoghi</w:t>
      </w:r>
      <w:r w:rsidRPr="0082699C">
        <w:rPr>
          <w:rStyle w:val="normaltextrun"/>
          <w:sz w:val="32"/>
          <w:szCs w:val="32"/>
        </w:rPr>
        <w:t xml:space="preserve"> e il </w:t>
      </w:r>
      <w:r w:rsidRPr="0082699C">
        <w:rPr>
          <w:rStyle w:val="normaltextrun"/>
          <w:i/>
          <w:iCs/>
          <w:sz w:val="32"/>
          <w:szCs w:val="32"/>
        </w:rPr>
        <w:t>Trattato dell’Umiltà</w:t>
      </w:r>
      <w:r w:rsidRPr="0082699C">
        <w:rPr>
          <w:rStyle w:val="normaltextrun"/>
          <w:sz w:val="32"/>
          <w:szCs w:val="32"/>
        </w:rPr>
        <w:t>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1719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Giugno-dicembre</w:t>
      </w:r>
      <w:r w:rsidRPr="0082699C">
        <w:rPr>
          <w:rStyle w:val="normaltextrun"/>
          <w:sz w:val="32"/>
          <w:szCs w:val="32"/>
        </w:rPr>
        <w:t xml:space="preserve">. Nell’ufficio di </w:t>
      </w:r>
      <w:r w:rsidRPr="0082699C">
        <w:rPr>
          <w:rStyle w:val="normaltextrun"/>
          <w:i/>
          <w:iCs/>
          <w:sz w:val="32"/>
          <w:szCs w:val="32"/>
        </w:rPr>
        <w:t>cuciniera prima</w:t>
      </w:r>
      <w:r w:rsidRPr="0082699C">
        <w:rPr>
          <w:rStyle w:val="normaltextrun"/>
          <w:sz w:val="32"/>
          <w:szCs w:val="32"/>
        </w:rPr>
        <w:t xml:space="preserve">: la </w:t>
      </w:r>
      <w:r w:rsidRPr="0082699C">
        <w:rPr>
          <w:rStyle w:val="normaltextrun"/>
          <w:i/>
          <w:iCs/>
          <w:sz w:val="32"/>
          <w:szCs w:val="32"/>
        </w:rPr>
        <w:t>“ferita al cuore”</w:t>
      </w:r>
      <w:r w:rsidRPr="0082699C">
        <w:rPr>
          <w:rStyle w:val="normaltextrun"/>
          <w:sz w:val="32"/>
          <w:szCs w:val="32"/>
        </w:rPr>
        <w:t xml:space="preserve">. Rimane di difficile collocazione cronologica l’evento della </w:t>
      </w:r>
      <w:r w:rsidRPr="0082699C">
        <w:rPr>
          <w:rStyle w:val="normaltextrun"/>
          <w:i/>
          <w:iCs/>
          <w:sz w:val="32"/>
          <w:szCs w:val="32"/>
        </w:rPr>
        <w:t>stigmatizzazione invisibile</w:t>
      </w:r>
      <w:r w:rsidRPr="0082699C">
        <w:rPr>
          <w:rStyle w:val="normaltextrun"/>
          <w:sz w:val="32"/>
          <w:szCs w:val="32"/>
        </w:rPr>
        <w:t>, testimoniat</w:t>
      </w:r>
      <w:r>
        <w:rPr>
          <w:rStyle w:val="normaltextrun"/>
          <w:sz w:val="32"/>
          <w:szCs w:val="32"/>
        </w:rPr>
        <w:t>o dal</w:t>
      </w:r>
      <w:r w:rsidRPr="0082699C">
        <w:rPr>
          <w:rStyle w:val="normaltextrun"/>
          <w:sz w:val="32"/>
          <w:szCs w:val="32"/>
        </w:rPr>
        <w:t xml:space="preserve"> suo confessore.</w:t>
      </w:r>
      <w:r w:rsidRPr="0082699C">
        <w:rPr>
          <w:rStyle w:val="eop"/>
          <w:sz w:val="32"/>
          <w:szCs w:val="32"/>
        </w:rPr>
        <w:t> </w:t>
      </w:r>
    </w:p>
    <w:p w:rsidR="00A43647" w:rsidRDefault="00A43647" w:rsidP="00DB65E5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1721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>Secondo la testimonianza del confessore ordinari</w:t>
      </w:r>
      <w:r>
        <w:rPr>
          <w:rStyle w:val="normaltextrun"/>
          <w:sz w:val="32"/>
          <w:szCs w:val="32"/>
        </w:rPr>
        <w:t>o di quell’anno,</w:t>
      </w:r>
      <w:r w:rsidRPr="0082699C">
        <w:rPr>
          <w:rStyle w:val="normaltextrun"/>
          <w:sz w:val="32"/>
          <w:szCs w:val="32"/>
        </w:rPr>
        <w:t xml:space="preserve"> suor Maria Maddalena riceve una particolare effusione o “</w:t>
      </w:r>
      <w:r w:rsidRPr="0082699C">
        <w:rPr>
          <w:rStyle w:val="normaltextrun"/>
          <w:i/>
          <w:iCs/>
          <w:sz w:val="32"/>
          <w:szCs w:val="32"/>
        </w:rPr>
        <w:t>Missione dello Spirito Santo</w:t>
      </w:r>
      <w:r w:rsidRPr="0082699C">
        <w:rPr>
          <w:rStyle w:val="normaltextrun"/>
          <w:sz w:val="32"/>
          <w:szCs w:val="32"/>
        </w:rPr>
        <w:t>”.</w:t>
      </w:r>
      <w:r w:rsidRPr="0082699C">
        <w:rPr>
          <w:rStyle w:val="eop"/>
          <w:sz w:val="32"/>
          <w:szCs w:val="32"/>
        </w:rPr>
        <w:t> </w:t>
      </w:r>
      <w:r w:rsidRPr="0082699C">
        <w:rPr>
          <w:rStyle w:val="normaltextrun"/>
          <w:i/>
          <w:iCs/>
          <w:sz w:val="32"/>
          <w:szCs w:val="32"/>
        </w:rPr>
        <w:t>11 aprile 1921, venerdì santo</w:t>
      </w:r>
      <w:r w:rsidR="0002336E">
        <w:rPr>
          <w:rStyle w:val="normaltextrun"/>
          <w:i/>
          <w:iCs/>
          <w:sz w:val="32"/>
          <w:szCs w:val="32"/>
        </w:rPr>
        <w:t xml:space="preserve"> </w:t>
      </w:r>
      <w:r w:rsidRPr="0082699C">
        <w:rPr>
          <w:rStyle w:val="normaltextrun"/>
          <w:sz w:val="32"/>
          <w:szCs w:val="32"/>
        </w:rPr>
        <w:t>matrimonio mistico di suor Maria Maddalena.</w:t>
      </w:r>
      <w:r w:rsidRPr="0082699C">
        <w:rPr>
          <w:rStyle w:val="eop"/>
          <w:sz w:val="32"/>
          <w:szCs w:val="32"/>
        </w:rPr>
        <w:t> </w:t>
      </w:r>
    </w:p>
    <w:p w:rsidR="00DB65E5" w:rsidRDefault="00DB65E5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228344" cy="177165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eataa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133" cy="178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  <w:r>
        <w:rPr>
          <w:sz w:val="32"/>
          <w:szCs w:val="32"/>
        </w:rPr>
        <w:t>Antica immaginetta in tedesco</w:t>
      </w:r>
    </w:p>
    <w:p w:rsidR="00DB65E5" w:rsidRPr="0082699C" w:rsidRDefault="00DB65E5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1724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 xml:space="preserve">Suor Maria Maddalena stende per le novizie la prima redazione degli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Avertimenti</w:t>
      </w:r>
      <w:proofErr w:type="spellEnd"/>
      <w:r w:rsidRPr="0082699C">
        <w:rPr>
          <w:rStyle w:val="normaltextrun"/>
          <w:i/>
          <w:iCs/>
          <w:sz w:val="32"/>
          <w:szCs w:val="32"/>
        </w:rPr>
        <w:t xml:space="preserve"> spirituali</w:t>
      </w:r>
      <w:r w:rsidRPr="0082699C">
        <w:rPr>
          <w:rStyle w:val="normaltextrun"/>
          <w:sz w:val="32"/>
          <w:szCs w:val="32"/>
        </w:rPr>
        <w:t>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1725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Luglio-novembre</w:t>
      </w:r>
      <w:r w:rsidRPr="0082699C">
        <w:rPr>
          <w:rStyle w:val="normaltextrun"/>
          <w:sz w:val="32"/>
          <w:szCs w:val="32"/>
        </w:rPr>
        <w:t xml:space="preserve">. Per comando del confessore scrive la </w:t>
      </w:r>
      <w:r w:rsidRPr="0082699C">
        <w:rPr>
          <w:rStyle w:val="normaltextrun"/>
          <w:i/>
          <w:iCs/>
          <w:sz w:val="32"/>
          <w:szCs w:val="32"/>
        </w:rPr>
        <w:t>Vita</w:t>
      </w:r>
      <w:r w:rsidRPr="0082699C">
        <w:rPr>
          <w:rStyle w:val="normaltextrun"/>
          <w:sz w:val="32"/>
          <w:szCs w:val="32"/>
        </w:rPr>
        <w:t>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1731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Un giorno non precisato dell’anno</w:t>
      </w:r>
      <w:r w:rsidRPr="0082699C">
        <w:rPr>
          <w:rStyle w:val="normaltextrun"/>
          <w:sz w:val="32"/>
          <w:szCs w:val="32"/>
        </w:rPr>
        <w:t xml:space="preserve">. Durante la distribuzione della Comunione, al celebrante sfugge misteriosamente la Particola che va a posarsi sulla bocca di suor Maria Maddalena. Il cardinale Angelo </w:t>
      </w:r>
      <w:proofErr w:type="spellStart"/>
      <w:r w:rsidRPr="0082699C">
        <w:rPr>
          <w:rStyle w:val="normaltextrun"/>
          <w:sz w:val="32"/>
          <w:szCs w:val="32"/>
        </w:rPr>
        <w:t>Querini</w:t>
      </w:r>
      <w:proofErr w:type="spellEnd"/>
      <w:r w:rsidRPr="0082699C">
        <w:rPr>
          <w:rStyle w:val="normaltextrun"/>
          <w:sz w:val="32"/>
          <w:szCs w:val="32"/>
        </w:rPr>
        <w:t>, informato del fatto, ne stende la relazione.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1732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28 giugno</w:t>
      </w:r>
      <w:r w:rsidR="0002336E">
        <w:rPr>
          <w:rStyle w:val="normaltextrun"/>
          <w:sz w:val="32"/>
          <w:szCs w:val="32"/>
        </w:rPr>
        <w:t xml:space="preserve"> </w:t>
      </w:r>
      <w:r w:rsidRPr="0082699C">
        <w:rPr>
          <w:rStyle w:val="normaltextrun"/>
          <w:sz w:val="32"/>
          <w:szCs w:val="32"/>
        </w:rPr>
        <w:t>viene eletta abbadessa.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1734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Giugno-luglio</w:t>
      </w:r>
      <w:r w:rsidRPr="0082699C">
        <w:rPr>
          <w:rStyle w:val="normaltextrun"/>
          <w:sz w:val="32"/>
          <w:szCs w:val="32"/>
        </w:rPr>
        <w:t>. Primi sintomi della tubercolosi di suor Maria Maddalena.</w:t>
      </w:r>
      <w:r w:rsidRPr="0082699C">
        <w:rPr>
          <w:rStyle w:val="eop"/>
          <w:sz w:val="32"/>
          <w:szCs w:val="32"/>
        </w:rPr>
        <w:t> </w:t>
      </w:r>
      <w:r w:rsidRPr="0082699C">
        <w:rPr>
          <w:rStyle w:val="normaltextrun"/>
          <w:i/>
          <w:iCs/>
          <w:sz w:val="32"/>
          <w:szCs w:val="32"/>
        </w:rPr>
        <w:t>Intorno al 18 luglio e al 6 agosto</w:t>
      </w:r>
      <w:r w:rsidRPr="0082699C">
        <w:rPr>
          <w:rStyle w:val="normaltextrun"/>
          <w:sz w:val="32"/>
          <w:szCs w:val="32"/>
        </w:rPr>
        <w:t>: forti emottisi.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21 ottobre</w:t>
      </w:r>
      <w:r w:rsidRPr="0082699C">
        <w:rPr>
          <w:rStyle w:val="normaltextrun"/>
          <w:sz w:val="32"/>
          <w:szCs w:val="32"/>
        </w:rPr>
        <w:t>. Suor Maria Maddalena è costretta a ritirarsi nell’infermeria del convento.</w:t>
      </w:r>
      <w:r w:rsidRPr="0082699C">
        <w:rPr>
          <w:rStyle w:val="eop"/>
          <w:sz w:val="32"/>
          <w:szCs w:val="32"/>
        </w:rPr>
        <w:t> </w:t>
      </w:r>
    </w:p>
    <w:p w:rsidR="00DB65E5" w:rsidRDefault="00DB65E5" w:rsidP="00A43647">
      <w:pPr>
        <w:pStyle w:val="paragraph"/>
        <w:ind w:left="1125" w:hanging="1125"/>
        <w:jc w:val="both"/>
        <w:textAlignment w:val="baseline"/>
        <w:rPr>
          <w:noProof/>
          <w:sz w:val="32"/>
          <w:szCs w:val="32"/>
        </w:rPr>
      </w:pPr>
    </w:p>
    <w:p w:rsidR="00DB65E5" w:rsidRDefault="00DB65E5" w:rsidP="00DB65E5">
      <w:pPr>
        <w:pStyle w:val="paragraph"/>
        <w:ind w:left="1125" w:hanging="1125"/>
        <w:jc w:val="center"/>
        <w:textAlignment w:val="baseline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612B2EBC" wp14:editId="50ACC08E">
            <wp:extent cx="1314450" cy="1859349"/>
            <wp:effectExtent l="0" t="0" r="0" b="762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eata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998" cy="186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5E5" w:rsidRDefault="00DB65E5" w:rsidP="00DB65E5">
      <w:pPr>
        <w:pStyle w:val="paragraph"/>
        <w:ind w:left="1125" w:hanging="1125"/>
        <w:jc w:val="center"/>
        <w:textAlignment w:val="baseline"/>
        <w:rPr>
          <w:noProof/>
          <w:sz w:val="32"/>
          <w:szCs w:val="32"/>
        </w:rPr>
      </w:pPr>
      <w:r>
        <w:rPr>
          <w:noProof/>
          <w:sz w:val="32"/>
          <w:szCs w:val="32"/>
        </w:rPr>
        <w:t>Stampa dei primi del 1900</w:t>
      </w:r>
    </w:p>
    <w:p w:rsidR="00DB65E5" w:rsidRDefault="00DB65E5" w:rsidP="00DB65E5">
      <w:pPr>
        <w:pStyle w:val="paragraph"/>
        <w:ind w:left="1125" w:hanging="1125"/>
        <w:jc w:val="center"/>
        <w:textAlignment w:val="baseline"/>
        <w:rPr>
          <w:noProof/>
          <w:sz w:val="32"/>
          <w:szCs w:val="32"/>
        </w:rPr>
      </w:pPr>
    </w:p>
    <w:p w:rsidR="00A43647" w:rsidRDefault="00A43647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1736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12 luglio</w:t>
      </w:r>
      <w:r w:rsidRPr="0082699C">
        <w:rPr>
          <w:rStyle w:val="normaltextrun"/>
          <w:sz w:val="32"/>
          <w:szCs w:val="32"/>
        </w:rPr>
        <w:t xml:space="preserve">. In una pausa della malattia suor Maria Maddalena viene nuovamente eletta abbadessa. 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1737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18 aprile, giovedì santo</w:t>
      </w:r>
      <w:r w:rsidRPr="0082699C">
        <w:rPr>
          <w:rStyle w:val="normaltextrun"/>
          <w:sz w:val="32"/>
          <w:szCs w:val="32"/>
        </w:rPr>
        <w:t xml:space="preserve">. In refettorio, durante il rito fraterno della </w:t>
      </w:r>
      <w:r w:rsidRPr="0082699C">
        <w:rPr>
          <w:rStyle w:val="normaltextrun"/>
          <w:i/>
          <w:iCs/>
          <w:sz w:val="32"/>
          <w:szCs w:val="32"/>
        </w:rPr>
        <w:t>Lavanda dei piedi</w:t>
      </w:r>
      <w:r w:rsidRPr="0082699C">
        <w:rPr>
          <w:rStyle w:val="normaltextrun"/>
          <w:sz w:val="32"/>
          <w:szCs w:val="32"/>
        </w:rPr>
        <w:t xml:space="preserve"> suor Maria Maddalena si congeda dalla comunità per ritirarsi </w:t>
      </w:r>
      <w:r w:rsidR="0002336E">
        <w:rPr>
          <w:rStyle w:val="normaltextrun"/>
          <w:sz w:val="32"/>
          <w:szCs w:val="32"/>
        </w:rPr>
        <w:t>definitivamente nell’infermeria.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16 luglio</w:t>
      </w:r>
      <w:r w:rsidRPr="0082699C">
        <w:rPr>
          <w:rStyle w:val="normaltextrun"/>
          <w:sz w:val="32"/>
          <w:szCs w:val="32"/>
        </w:rPr>
        <w:t>. Il confessore amministra il Viatico e l’Olio degli Infermi.</w:t>
      </w:r>
      <w:r w:rsidRPr="0082699C">
        <w:rPr>
          <w:rStyle w:val="eop"/>
          <w:sz w:val="32"/>
          <w:szCs w:val="32"/>
        </w:rPr>
        <w:t> </w:t>
      </w:r>
    </w:p>
    <w:p w:rsidR="00A43647" w:rsidRDefault="00A43647" w:rsidP="00A43647">
      <w:pPr>
        <w:pStyle w:val="paragraph"/>
        <w:ind w:left="1125"/>
        <w:jc w:val="both"/>
        <w:textAlignment w:val="baseline"/>
        <w:rPr>
          <w:rStyle w:val="normaltextrun"/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27 luglio, sabato: ore 01.45</w:t>
      </w:r>
      <w:r w:rsidR="0002336E">
        <w:rPr>
          <w:rStyle w:val="normaltextrun"/>
          <w:sz w:val="32"/>
          <w:szCs w:val="32"/>
        </w:rPr>
        <w:t xml:space="preserve">. Suor Maria Maddalena muore, </w:t>
      </w:r>
      <w:r w:rsidRPr="0082699C">
        <w:rPr>
          <w:rStyle w:val="normaltextrun"/>
          <w:sz w:val="32"/>
          <w:szCs w:val="32"/>
        </w:rPr>
        <w:t xml:space="preserve">durante il giorno il pittore Angelo Paglia ne fa il ritratto, </w:t>
      </w:r>
    </w:p>
    <w:p w:rsidR="00A43647" w:rsidRDefault="00A43647" w:rsidP="00A43647">
      <w:pPr>
        <w:pStyle w:val="paragraph"/>
        <w:ind w:left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Ore 16.00 di domenica 28 luglio</w:t>
      </w:r>
      <w:r w:rsidRPr="0082699C">
        <w:rPr>
          <w:rStyle w:val="normaltextrun"/>
          <w:sz w:val="32"/>
          <w:szCs w:val="32"/>
        </w:rPr>
        <w:t>. Vengono celebrate le E</w:t>
      </w:r>
      <w:r>
        <w:rPr>
          <w:rStyle w:val="normaltextrun"/>
          <w:sz w:val="32"/>
          <w:szCs w:val="32"/>
        </w:rPr>
        <w:t xml:space="preserve">sequie il </w:t>
      </w:r>
      <w:r w:rsidRPr="0082699C">
        <w:rPr>
          <w:rStyle w:val="normaltextrun"/>
          <w:sz w:val="32"/>
          <w:szCs w:val="32"/>
        </w:rPr>
        <w:t>corpo di suor Maria Maddalena viene tumulato in luogo a parte dal comune sepolcro delle Monache.</w:t>
      </w:r>
      <w:r w:rsidRPr="0082699C">
        <w:rPr>
          <w:rStyle w:val="eop"/>
          <w:sz w:val="32"/>
          <w:szCs w:val="32"/>
        </w:rPr>
        <w:t> </w:t>
      </w:r>
    </w:p>
    <w:p w:rsidR="00DB65E5" w:rsidRDefault="00DB65E5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</w:p>
    <w:p w:rsidR="00DB65E5" w:rsidRDefault="00DB65E5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</w:p>
    <w:p w:rsidR="00DB65E5" w:rsidRDefault="00632BB1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  <w:r>
        <w:rPr>
          <w:sz w:val="32"/>
          <w:szCs w:val="32"/>
        </w:rPr>
        <w:t>Copia dell’immagine del Pittore Paglia</w:t>
      </w:r>
    </w:p>
    <w:p w:rsidR="00CD0C04" w:rsidRPr="00CD0C04" w:rsidRDefault="00CD0C04" w:rsidP="00A854A8">
      <w:pPr>
        <w:pStyle w:val="paragraph"/>
        <w:ind w:left="1125" w:hanging="1125"/>
        <w:jc w:val="center"/>
        <w:textAlignment w:val="baseline"/>
        <w:rPr>
          <w:rStyle w:val="normaltextrun"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854A8" w:rsidRPr="00CD0C04" w:rsidRDefault="00A854A8" w:rsidP="00A854A8">
      <w:pPr>
        <w:pStyle w:val="paragraph"/>
        <w:ind w:left="1125" w:hanging="1125"/>
        <w:jc w:val="center"/>
        <w:textAlignment w:val="baseline"/>
        <w:rPr>
          <w:rStyle w:val="normaltextrun"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D0C04">
        <w:rPr>
          <w:rStyle w:val="normaltextrun"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 processo di Beatificazione e di Canonizzazione</w:t>
      </w:r>
    </w:p>
    <w:p w:rsidR="00A854A8" w:rsidRDefault="00A854A8" w:rsidP="00A854A8">
      <w:pPr>
        <w:pStyle w:val="paragraph"/>
        <w:ind w:left="1125" w:hanging="1125"/>
        <w:jc w:val="center"/>
        <w:textAlignment w:val="baseline"/>
        <w:rPr>
          <w:rStyle w:val="normaltextrun"/>
          <w:sz w:val="32"/>
          <w:szCs w:val="32"/>
        </w:rPr>
      </w:pPr>
    </w:p>
    <w:p w:rsidR="00A854A8" w:rsidRDefault="00A854A8" w:rsidP="00CD0C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CD0C04">
        <w:rPr>
          <w:rFonts w:ascii="Times New Roman" w:eastAsia="Times New Roman" w:hAnsi="Times New Roman" w:cs="Times New Roman"/>
          <w:sz w:val="32"/>
          <w:szCs w:val="32"/>
          <w:lang w:eastAsia="it-IT"/>
        </w:rPr>
        <w:t>Dopo la sua morte la fama di santità della Beata si diffuse al di fuori del monastero anche in virtù dei fatti prodigiosi che si compirono per intercessione della Beata: guarigioni inspiegabili, conversioni che avvennero al suo sepolcro o attraverso la preghiera e l’uso di piccoli pezzetti di stoffa che avevano toccato le reliquie.</w:t>
      </w:r>
    </w:p>
    <w:p w:rsidR="00CD0C04" w:rsidRPr="00CD0C04" w:rsidRDefault="00CD0C04" w:rsidP="00CD0C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A854A8" w:rsidRPr="00E57D3D" w:rsidRDefault="00CD0C04" w:rsidP="00A854A8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sz w:val="26"/>
          <w:szCs w:val="26"/>
          <w:lang w:eastAsia="it-IT"/>
        </w:rPr>
      </w:pPr>
      <w:r>
        <w:rPr>
          <w:rFonts w:ascii="Comic Sans MS" w:eastAsia="Times New Roman" w:hAnsi="Comic Sans MS" w:cs="Times New Roman"/>
          <w:noProof/>
          <w:sz w:val="26"/>
          <w:szCs w:val="26"/>
          <w:lang w:eastAsia="it-IT"/>
        </w:rPr>
        <w:drawing>
          <wp:inline distT="0" distB="0" distL="0" distR="0">
            <wp:extent cx="3905250" cy="2928938"/>
            <wp:effectExtent l="0" t="0" r="0" b="508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edmar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2103" cy="2934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4A8" w:rsidRPr="00CD0C04" w:rsidRDefault="00CD0C04" w:rsidP="00A854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>Una medaglietta</w:t>
      </w:r>
      <w:r w:rsidR="00A854A8" w:rsidRPr="00CD0C04"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della Beata </w:t>
      </w:r>
    </w:p>
    <w:p w:rsidR="00CD0C04" w:rsidRDefault="00CD0C04" w:rsidP="00CD0C0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</w:p>
    <w:p w:rsidR="00A854A8" w:rsidRDefault="00A854A8" w:rsidP="00CD0C0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CD0C04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Il culto</w:t>
      </w:r>
    </w:p>
    <w:p w:rsidR="00632BB1" w:rsidRPr="0082699C" w:rsidRDefault="00632BB1" w:rsidP="00DB65E5">
      <w:pPr>
        <w:pStyle w:val="paragraph"/>
        <w:ind w:left="1125"/>
        <w:jc w:val="center"/>
        <w:textAlignment w:val="baseline"/>
        <w:rPr>
          <w:sz w:val="32"/>
          <w:szCs w:val="32"/>
        </w:rPr>
      </w:pP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1739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11</w:t>
      </w:r>
      <w:r>
        <w:rPr>
          <w:rStyle w:val="normaltextrun"/>
          <w:i/>
          <w:iCs/>
          <w:sz w:val="32"/>
          <w:szCs w:val="32"/>
        </w:rPr>
        <w:t xml:space="preserve"> </w:t>
      </w:r>
      <w:r w:rsidRPr="0082699C">
        <w:rPr>
          <w:rStyle w:val="normaltextrun"/>
          <w:i/>
          <w:iCs/>
          <w:sz w:val="32"/>
          <w:szCs w:val="32"/>
        </w:rPr>
        <w:t>e 17 maggio</w:t>
      </w:r>
      <w:r w:rsidRPr="0082699C">
        <w:rPr>
          <w:rStyle w:val="normaltextrun"/>
          <w:sz w:val="32"/>
          <w:szCs w:val="32"/>
        </w:rPr>
        <w:t xml:space="preserve">. Risposta della Curia vescovile alle </w:t>
      </w:r>
      <w:r w:rsidRPr="0082699C">
        <w:rPr>
          <w:rStyle w:val="normaltextrun"/>
          <w:i/>
          <w:iCs/>
          <w:sz w:val="32"/>
          <w:szCs w:val="32"/>
        </w:rPr>
        <w:t>“obiezioni”</w:t>
      </w:r>
      <w:r w:rsidRPr="0082699C">
        <w:rPr>
          <w:rStyle w:val="normaltextrun"/>
          <w:sz w:val="32"/>
          <w:szCs w:val="32"/>
        </w:rPr>
        <w:t xml:space="preserve"> e considerazioni inviate dalla Sacra Congregazione dei Riti al card. Angelo </w:t>
      </w:r>
      <w:proofErr w:type="spellStart"/>
      <w:r w:rsidRPr="0082699C">
        <w:rPr>
          <w:rStyle w:val="normaltextrun"/>
          <w:sz w:val="32"/>
          <w:szCs w:val="32"/>
        </w:rPr>
        <w:t>Querini</w:t>
      </w:r>
      <w:proofErr w:type="spellEnd"/>
      <w:r w:rsidRPr="0082699C">
        <w:rPr>
          <w:rStyle w:val="normaltextrun"/>
          <w:sz w:val="32"/>
          <w:szCs w:val="32"/>
        </w:rPr>
        <w:t xml:space="preserve"> circa l’erigendo </w:t>
      </w:r>
      <w:r w:rsidRPr="0082699C">
        <w:rPr>
          <w:rStyle w:val="normaltextrun"/>
          <w:i/>
          <w:iCs/>
          <w:sz w:val="32"/>
          <w:szCs w:val="32"/>
        </w:rPr>
        <w:t>“</w:t>
      </w:r>
      <w:proofErr w:type="spellStart"/>
      <w:r w:rsidRPr="0082699C">
        <w:rPr>
          <w:rStyle w:val="normaltextrun"/>
          <w:i/>
          <w:iCs/>
          <w:sz w:val="32"/>
          <w:szCs w:val="32"/>
        </w:rPr>
        <w:t>Processus</w:t>
      </w:r>
      <w:proofErr w:type="spellEnd"/>
      <w:r w:rsidRPr="0082699C">
        <w:rPr>
          <w:rStyle w:val="normaltextrun"/>
          <w:i/>
          <w:iCs/>
          <w:sz w:val="32"/>
          <w:szCs w:val="32"/>
        </w:rPr>
        <w:t xml:space="preserve"> de non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cultu</w:t>
      </w:r>
      <w:proofErr w:type="spellEnd"/>
      <w:r w:rsidRPr="0082699C">
        <w:rPr>
          <w:rStyle w:val="normaltextrun"/>
          <w:i/>
          <w:iCs/>
          <w:sz w:val="32"/>
          <w:szCs w:val="32"/>
        </w:rPr>
        <w:t xml:space="preserve">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exhibito</w:t>
      </w:r>
      <w:proofErr w:type="spellEnd"/>
      <w:r w:rsidRPr="0082699C">
        <w:rPr>
          <w:rStyle w:val="normaltextrun"/>
          <w:i/>
          <w:iCs/>
          <w:sz w:val="32"/>
          <w:szCs w:val="32"/>
        </w:rPr>
        <w:t>”</w:t>
      </w:r>
      <w:r w:rsidRPr="0082699C">
        <w:rPr>
          <w:rStyle w:val="normaltextrun"/>
          <w:sz w:val="32"/>
          <w:szCs w:val="32"/>
        </w:rPr>
        <w:t xml:space="preserve"> 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1757-59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>Processo Ordinario Informativo.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1761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16 settembre</w:t>
      </w:r>
      <w:r w:rsidRPr="0082699C">
        <w:rPr>
          <w:rStyle w:val="normaltextrun"/>
          <w:sz w:val="32"/>
          <w:szCs w:val="32"/>
        </w:rPr>
        <w:t>. Decreto di approvazione degli scritti.</w:t>
      </w:r>
      <w:r w:rsidRPr="0082699C">
        <w:rPr>
          <w:rStyle w:val="eop"/>
          <w:sz w:val="32"/>
          <w:szCs w:val="32"/>
        </w:rPr>
        <w:t> </w:t>
      </w:r>
    </w:p>
    <w:p w:rsidR="00A43647" w:rsidRPr="0082699C" w:rsidRDefault="00A43647" w:rsidP="00A43647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1763-66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sz w:val="32"/>
          <w:szCs w:val="32"/>
        </w:rPr>
        <w:t>Processo Apostolico.</w:t>
      </w:r>
      <w:r w:rsidRPr="0082699C">
        <w:rPr>
          <w:rStyle w:val="eop"/>
          <w:sz w:val="32"/>
          <w:szCs w:val="32"/>
        </w:rPr>
        <w:t> </w:t>
      </w:r>
    </w:p>
    <w:p w:rsidR="00A854A8" w:rsidRDefault="00A43647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1766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18-21 luglio</w:t>
      </w:r>
      <w:r w:rsidR="0002336E">
        <w:rPr>
          <w:rStyle w:val="normaltextrun"/>
          <w:sz w:val="32"/>
          <w:szCs w:val="32"/>
        </w:rPr>
        <w:t>. Prima rico</w:t>
      </w:r>
      <w:r w:rsidRPr="0082699C">
        <w:rPr>
          <w:rStyle w:val="normaltextrun"/>
          <w:sz w:val="32"/>
          <w:szCs w:val="32"/>
        </w:rPr>
        <w:t>g</w:t>
      </w:r>
      <w:r w:rsidR="0002336E">
        <w:rPr>
          <w:rStyle w:val="normaltextrun"/>
          <w:sz w:val="32"/>
          <w:szCs w:val="32"/>
        </w:rPr>
        <w:t>n</w:t>
      </w:r>
      <w:r w:rsidRPr="0082699C">
        <w:rPr>
          <w:rStyle w:val="normaltextrun"/>
          <w:sz w:val="32"/>
          <w:szCs w:val="32"/>
        </w:rPr>
        <w:t xml:space="preserve">izione canonica dei resti mortali </w:t>
      </w:r>
    </w:p>
    <w:p w:rsidR="00A43647" w:rsidRPr="0082699C" w:rsidRDefault="00A43647" w:rsidP="00A854A8">
      <w:pPr>
        <w:pStyle w:val="paragraph"/>
        <w:ind w:left="1125" w:hanging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sz w:val="32"/>
          <w:szCs w:val="32"/>
        </w:rPr>
        <w:t>1778</w:t>
      </w:r>
      <w:r w:rsidR="00A854A8"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5 maggio</w:t>
      </w:r>
      <w:r w:rsidRPr="0082699C">
        <w:rPr>
          <w:rStyle w:val="normaltextrun"/>
          <w:sz w:val="32"/>
          <w:szCs w:val="32"/>
        </w:rPr>
        <w:t>. Con il decreto “</w:t>
      </w:r>
      <w:r w:rsidRPr="0082699C">
        <w:rPr>
          <w:rStyle w:val="normaltextrun"/>
          <w:i/>
          <w:iCs/>
          <w:sz w:val="32"/>
          <w:szCs w:val="32"/>
        </w:rPr>
        <w:t xml:space="preserve">Rex </w:t>
      </w:r>
      <w:proofErr w:type="spellStart"/>
      <w:r w:rsidRPr="0082699C">
        <w:rPr>
          <w:rStyle w:val="normaltextrun"/>
          <w:i/>
          <w:iCs/>
          <w:sz w:val="32"/>
          <w:szCs w:val="32"/>
        </w:rPr>
        <w:t>regum</w:t>
      </w:r>
      <w:proofErr w:type="spellEnd"/>
      <w:r w:rsidRPr="0082699C">
        <w:rPr>
          <w:rStyle w:val="normaltextrun"/>
          <w:sz w:val="32"/>
          <w:szCs w:val="32"/>
        </w:rPr>
        <w:t xml:space="preserve">” papa Pio VI riconosce il grado eroico delle virtù cristiane </w:t>
      </w:r>
    </w:p>
    <w:p w:rsidR="00A854A8" w:rsidRDefault="00A43647" w:rsidP="00A854A8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1810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30 luglio</w:t>
      </w:r>
      <w:r w:rsidRPr="0082699C">
        <w:rPr>
          <w:rStyle w:val="normaltextrun"/>
          <w:sz w:val="32"/>
          <w:szCs w:val="32"/>
        </w:rPr>
        <w:t>. Dopo una nuova ricognizione canonica i resti della Venerabile vengono trasportati dalla Chiesa di Santa Maria della Neve alla Chiesa della Parrocchia di Sant’Afra.</w:t>
      </w:r>
      <w:r w:rsidRPr="0082699C">
        <w:rPr>
          <w:rStyle w:val="eop"/>
          <w:sz w:val="32"/>
          <w:szCs w:val="32"/>
        </w:rPr>
        <w:t> </w:t>
      </w:r>
    </w:p>
    <w:p w:rsidR="00A854A8" w:rsidRPr="00A854A8" w:rsidRDefault="00A43647" w:rsidP="00A854A8">
      <w:pPr>
        <w:pStyle w:val="paragraph"/>
        <w:ind w:left="1125" w:hanging="1125"/>
        <w:jc w:val="both"/>
        <w:textAlignment w:val="baseline"/>
        <w:rPr>
          <w:sz w:val="26"/>
          <w:szCs w:val="26"/>
        </w:rPr>
      </w:pPr>
      <w:r w:rsidRPr="0082699C">
        <w:rPr>
          <w:rStyle w:val="normaltextrun"/>
          <w:sz w:val="32"/>
          <w:szCs w:val="32"/>
        </w:rPr>
        <w:t>1900</w:t>
      </w:r>
      <w:r>
        <w:rPr>
          <w:rStyle w:val="normaltextrun"/>
          <w:sz w:val="32"/>
          <w:szCs w:val="32"/>
        </w:rPr>
        <w:tab/>
      </w:r>
      <w:r w:rsidRPr="00A854A8">
        <w:rPr>
          <w:rStyle w:val="normaltextrun"/>
          <w:i/>
          <w:iCs/>
          <w:sz w:val="32"/>
          <w:szCs w:val="32"/>
        </w:rPr>
        <w:t>18 aprile</w:t>
      </w:r>
      <w:r w:rsidRPr="00A854A8">
        <w:rPr>
          <w:rStyle w:val="normaltextrun"/>
          <w:sz w:val="32"/>
          <w:szCs w:val="32"/>
        </w:rPr>
        <w:t xml:space="preserve">. </w:t>
      </w:r>
      <w:r w:rsidRPr="00A854A8">
        <w:rPr>
          <w:rStyle w:val="normaltextrun"/>
          <w:i/>
          <w:iCs/>
          <w:sz w:val="32"/>
          <w:szCs w:val="32"/>
        </w:rPr>
        <w:t>Breve</w:t>
      </w:r>
      <w:r w:rsidRPr="00A854A8">
        <w:rPr>
          <w:rStyle w:val="normaltextrun"/>
          <w:sz w:val="32"/>
          <w:szCs w:val="32"/>
        </w:rPr>
        <w:t xml:space="preserve"> di beatificazione </w:t>
      </w:r>
      <w:r w:rsidRPr="00A854A8">
        <w:rPr>
          <w:rStyle w:val="normaltextrun"/>
          <w:i/>
          <w:iCs/>
          <w:sz w:val="32"/>
          <w:szCs w:val="32"/>
        </w:rPr>
        <w:t xml:space="preserve">“Nulla </w:t>
      </w:r>
      <w:proofErr w:type="spellStart"/>
      <w:r w:rsidRPr="00A854A8">
        <w:rPr>
          <w:rStyle w:val="normaltextrun"/>
          <w:i/>
          <w:iCs/>
          <w:sz w:val="32"/>
          <w:szCs w:val="32"/>
        </w:rPr>
        <w:t>umquam</w:t>
      </w:r>
      <w:proofErr w:type="spellEnd"/>
      <w:r w:rsidRPr="00A854A8">
        <w:rPr>
          <w:rStyle w:val="normaltextrun"/>
          <w:i/>
          <w:iCs/>
          <w:sz w:val="32"/>
          <w:szCs w:val="32"/>
        </w:rPr>
        <w:t xml:space="preserve"> </w:t>
      </w:r>
      <w:proofErr w:type="spellStart"/>
      <w:r w:rsidRPr="00A854A8">
        <w:rPr>
          <w:rStyle w:val="normaltextrun"/>
          <w:i/>
          <w:iCs/>
          <w:sz w:val="32"/>
          <w:szCs w:val="32"/>
        </w:rPr>
        <w:t>aetate</w:t>
      </w:r>
      <w:proofErr w:type="spellEnd"/>
      <w:r w:rsidRPr="00A854A8">
        <w:rPr>
          <w:rStyle w:val="normaltextrun"/>
          <w:i/>
          <w:iCs/>
          <w:sz w:val="32"/>
          <w:szCs w:val="32"/>
        </w:rPr>
        <w:t>”</w:t>
      </w:r>
      <w:r w:rsidR="00A854A8" w:rsidRPr="00A854A8">
        <w:rPr>
          <w:rStyle w:val="normaltextrun"/>
          <w:sz w:val="32"/>
          <w:szCs w:val="32"/>
        </w:rPr>
        <w:t xml:space="preserve"> del papa Leone XIII, </w:t>
      </w:r>
      <w:r w:rsidR="00A854A8" w:rsidRPr="00A854A8">
        <w:rPr>
          <w:sz w:val="32"/>
          <w:szCs w:val="32"/>
        </w:rPr>
        <w:t xml:space="preserve">in seguito al riconoscimento di due miracoli: la guarigione inspiegabile di Isabella </w:t>
      </w:r>
      <w:proofErr w:type="spellStart"/>
      <w:r w:rsidR="00A854A8" w:rsidRPr="00A854A8">
        <w:rPr>
          <w:sz w:val="32"/>
          <w:szCs w:val="32"/>
        </w:rPr>
        <w:t>Groppeli</w:t>
      </w:r>
      <w:proofErr w:type="spellEnd"/>
      <w:r w:rsidR="00A854A8" w:rsidRPr="00A854A8">
        <w:rPr>
          <w:sz w:val="32"/>
          <w:szCs w:val="32"/>
        </w:rPr>
        <w:t xml:space="preserve"> </w:t>
      </w:r>
      <w:proofErr w:type="spellStart"/>
      <w:r w:rsidR="00A854A8" w:rsidRPr="00A854A8">
        <w:rPr>
          <w:sz w:val="32"/>
          <w:szCs w:val="32"/>
        </w:rPr>
        <w:t>Gromi</w:t>
      </w:r>
      <w:proofErr w:type="spellEnd"/>
      <w:r w:rsidR="00A854A8" w:rsidRPr="00A854A8">
        <w:rPr>
          <w:sz w:val="32"/>
          <w:szCs w:val="32"/>
        </w:rPr>
        <w:t xml:space="preserve"> da vomica polmonare e la doppia guarigione di Giuseppe Tosi, divenuto poi sacerdote, da vaiolo e cecità e la guarigione da reumatismo deformante di Maria Teresa Tosi, zia dello stesso</w:t>
      </w:r>
      <w:r w:rsidR="00A854A8" w:rsidRPr="00A854A8">
        <w:rPr>
          <w:sz w:val="26"/>
          <w:szCs w:val="26"/>
        </w:rPr>
        <w:t>.</w:t>
      </w:r>
    </w:p>
    <w:p w:rsidR="00A43647" w:rsidRPr="0082699C" w:rsidRDefault="00A43647" w:rsidP="00A43647">
      <w:pPr>
        <w:pStyle w:val="paragraph"/>
        <w:ind w:left="1125"/>
        <w:jc w:val="both"/>
        <w:textAlignment w:val="baseline"/>
        <w:rPr>
          <w:sz w:val="32"/>
          <w:szCs w:val="32"/>
        </w:rPr>
      </w:pPr>
      <w:r w:rsidRPr="0082699C">
        <w:rPr>
          <w:rStyle w:val="normaltextrun"/>
          <w:i/>
          <w:iCs/>
          <w:sz w:val="32"/>
          <w:szCs w:val="32"/>
        </w:rPr>
        <w:t>3 giugno, solenni</w:t>
      </w:r>
      <w:r w:rsidRPr="0082699C">
        <w:rPr>
          <w:rStyle w:val="normaltextrun"/>
          <w:sz w:val="32"/>
          <w:szCs w:val="32"/>
        </w:rPr>
        <w:t xml:space="preserve"> beatificazione di suor Maria Maddalena nella basilica di San Pietro.</w:t>
      </w:r>
      <w:r w:rsidRPr="0082699C">
        <w:rPr>
          <w:rStyle w:val="eop"/>
          <w:sz w:val="32"/>
          <w:szCs w:val="32"/>
        </w:rPr>
        <w:t> </w:t>
      </w:r>
    </w:p>
    <w:p w:rsidR="00A43647" w:rsidRDefault="00A43647" w:rsidP="00A43647">
      <w:pPr>
        <w:pStyle w:val="paragraph"/>
        <w:ind w:left="1125" w:hanging="1125"/>
        <w:jc w:val="both"/>
        <w:textAlignment w:val="baseline"/>
        <w:rPr>
          <w:rStyle w:val="normaltextrun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1948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>28 novembre</w:t>
      </w:r>
      <w:r w:rsidRPr="0082699C">
        <w:rPr>
          <w:rStyle w:val="normaltextrun"/>
          <w:sz w:val="32"/>
          <w:szCs w:val="32"/>
        </w:rPr>
        <w:t xml:space="preserve">. Traslazione dei resti mortali nella Chiesa parrocchiale del Sacro Cuore di Gesù in Brescia. </w:t>
      </w:r>
    </w:p>
    <w:p w:rsidR="00A43647" w:rsidRDefault="00A43647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 w:rsidRPr="0082699C">
        <w:rPr>
          <w:rStyle w:val="normaltextrun"/>
          <w:sz w:val="32"/>
          <w:szCs w:val="32"/>
        </w:rPr>
        <w:t>1972</w:t>
      </w:r>
      <w:r>
        <w:rPr>
          <w:rStyle w:val="normaltextrun"/>
          <w:sz w:val="32"/>
          <w:szCs w:val="32"/>
        </w:rPr>
        <w:tab/>
      </w:r>
      <w:r w:rsidRPr="0082699C">
        <w:rPr>
          <w:rStyle w:val="normaltextrun"/>
          <w:i/>
          <w:iCs/>
          <w:sz w:val="32"/>
          <w:szCs w:val="32"/>
        </w:rPr>
        <w:t xml:space="preserve">26 febbraio. </w:t>
      </w:r>
      <w:r w:rsidRPr="0082699C">
        <w:rPr>
          <w:rStyle w:val="normaltextrun"/>
          <w:sz w:val="32"/>
          <w:szCs w:val="32"/>
        </w:rPr>
        <w:t>Traslazione dei resti mortali della beata Maria Maddalena nella Chiesa del monastero delle clarisse cappuccine in via Arimanno a Brescia.</w:t>
      </w:r>
      <w:r w:rsidRPr="0082699C">
        <w:rPr>
          <w:rStyle w:val="eop"/>
          <w:sz w:val="32"/>
          <w:szCs w:val="32"/>
        </w:rPr>
        <w:t> </w:t>
      </w:r>
    </w:p>
    <w:p w:rsidR="00632BB1" w:rsidRDefault="00A854A8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>1986</w:t>
      </w:r>
      <w:r>
        <w:rPr>
          <w:rStyle w:val="eop"/>
          <w:sz w:val="32"/>
          <w:szCs w:val="32"/>
        </w:rPr>
        <w:tab/>
        <w:t xml:space="preserve">Pubblicazione del libro “Questo </w:t>
      </w:r>
      <w:proofErr w:type="spellStart"/>
      <w:r>
        <w:rPr>
          <w:rStyle w:val="eop"/>
          <w:sz w:val="32"/>
          <w:szCs w:val="32"/>
        </w:rPr>
        <w:t>insoffribilile</w:t>
      </w:r>
      <w:proofErr w:type="spellEnd"/>
      <w:r>
        <w:rPr>
          <w:rStyle w:val="eop"/>
          <w:sz w:val="32"/>
          <w:szCs w:val="32"/>
        </w:rPr>
        <w:t xml:space="preserve"> Amore” biografia della Beata di p. Franco </w:t>
      </w:r>
      <w:proofErr w:type="spellStart"/>
      <w:r>
        <w:rPr>
          <w:rStyle w:val="eop"/>
          <w:sz w:val="32"/>
          <w:szCs w:val="32"/>
        </w:rPr>
        <w:t>Fusar</w:t>
      </w:r>
      <w:proofErr w:type="spellEnd"/>
      <w:r>
        <w:rPr>
          <w:rStyle w:val="eop"/>
          <w:sz w:val="32"/>
          <w:szCs w:val="32"/>
        </w:rPr>
        <w:t xml:space="preserve"> Bassini</w:t>
      </w:r>
    </w:p>
    <w:p w:rsidR="00A854A8" w:rsidRDefault="00A854A8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>2006</w:t>
      </w:r>
      <w:r>
        <w:rPr>
          <w:rStyle w:val="eop"/>
          <w:sz w:val="32"/>
          <w:szCs w:val="32"/>
        </w:rPr>
        <w:tab/>
        <w:t xml:space="preserve">Edizione critica degli scritti della Beata a cura di p. Franco </w:t>
      </w:r>
      <w:proofErr w:type="spellStart"/>
      <w:r>
        <w:rPr>
          <w:rStyle w:val="eop"/>
          <w:sz w:val="32"/>
          <w:szCs w:val="32"/>
        </w:rPr>
        <w:t>Fusar</w:t>
      </w:r>
      <w:proofErr w:type="spellEnd"/>
      <w:r>
        <w:rPr>
          <w:rStyle w:val="eop"/>
          <w:sz w:val="32"/>
          <w:szCs w:val="32"/>
        </w:rPr>
        <w:t xml:space="preserve"> Bassini e di p. Costanzo </w:t>
      </w:r>
      <w:proofErr w:type="spellStart"/>
      <w:r>
        <w:rPr>
          <w:rStyle w:val="eop"/>
          <w:sz w:val="32"/>
          <w:szCs w:val="32"/>
        </w:rPr>
        <w:t>Cargnoni</w:t>
      </w:r>
      <w:proofErr w:type="spellEnd"/>
    </w:p>
    <w:p w:rsidR="00A854A8" w:rsidRDefault="00CD0C04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>2011</w:t>
      </w:r>
      <w:r>
        <w:rPr>
          <w:rStyle w:val="eop"/>
          <w:sz w:val="32"/>
          <w:szCs w:val="32"/>
        </w:rPr>
        <w:tab/>
        <w:t>Edizione del libro Beata Maria Maddalena Martinengo. Mistica Cappuccina di p. Andrea Cassinelli</w:t>
      </w:r>
    </w:p>
    <w:p w:rsidR="00CD0C04" w:rsidRDefault="00CD0C04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>2016</w:t>
      </w:r>
      <w:r>
        <w:rPr>
          <w:rStyle w:val="eop"/>
          <w:sz w:val="32"/>
          <w:szCs w:val="32"/>
        </w:rPr>
        <w:tab/>
        <w:t>Il 27 di ogni mese viene celebrata una s. Messa per chiedere il dono della canonizzazione e al vespro si recita la preghiera per ottenere le Grazie secondo le intenzioni dei devoti.</w:t>
      </w:r>
    </w:p>
    <w:p w:rsidR="00CD0C04" w:rsidRDefault="00CD0C04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>2017</w:t>
      </w:r>
      <w:r>
        <w:rPr>
          <w:rStyle w:val="eop"/>
          <w:sz w:val="32"/>
          <w:szCs w:val="32"/>
        </w:rPr>
        <w:tab/>
      </w:r>
      <w:r w:rsidRPr="00CD0C04">
        <w:rPr>
          <w:rStyle w:val="eop"/>
          <w:i/>
          <w:sz w:val="32"/>
          <w:szCs w:val="32"/>
        </w:rPr>
        <w:t>Marzo</w:t>
      </w:r>
      <w:r>
        <w:rPr>
          <w:rStyle w:val="eop"/>
          <w:sz w:val="32"/>
          <w:szCs w:val="32"/>
        </w:rPr>
        <w:t xml:space="preserve"> Edizione in lingua corrente, a cura di p. Andrea Cassinelli, del “Trattato dell’Umiltà” scritto dalla Beata. </w:t>
      </w:r>
    </w:p>
    <w:p w:rsidR="00CD0C04" w:rsidRDefault="00CD0C04" w:rsidP="00A43647">
      <w:pPr>
        <w:pStyle w:val="paragraph"/>
        <w:ind w:left="1125" w:hanging="1125"/>
        <w:jc w:val="both"/>
        <w:textAlignment w:val="baseline"/>
        <w:rPr>
          <w:rStyle w:val="eop"/>
          <w:sz w:val="32"/>
          <w:szCs w:val="32"/>
        </w:rPr>
      </w:pPr>
      <w:r>
        <w:rPr>
          <w:rStyle w:val="eop"/>
          <w:sz w:val="32"/>
          <w:szCs w:val="32"/>
        </w:rPr>
        <w:tab/>
      </w:r>
      <w:r w:rsidRPr="00CD0C04">
        <w:rPr>
          <w:rStyle w:val="eop"/>
          <w:i/>
          <w:sz w:val="32"/>
          <w:szCs w:val="32"/>
        </w:rPr>
        <w:t>Luglio</w:t>
      </w:r>
      <w:r>
        <w:rPr>
          <w:rStyle w:val="eop"/>
          <w:i/>
          <w:sz w:val="32"/>
          <w:szCs w:val="32"/>
        </w:rPr>
        <w:t xml:space="preserve"> </w:t>
      </w:r>
      <w:r>
        <w:rPr>
          <w:rStyle w:val="eop"/>
          <w:sz w:val="32"/>
          <w:szCs w:val="32"/>
        </w:rPr>
        <w:t>Apertura del piccolo museo che custodisce alcuni oggetti appartenuti alla Beata</w:t>
      </w:r>
    </w:p>
    <w:p w:rsidR="00A43647" w:rsidRPr="0082699C" w:rsidRDefault="00A43647" w:rsidP="00A43647">
      <w:pPr>
        <w:pStyle w:val="paragraph"/>
        <w:textAlignment w:val="baseline"/>
        <w:rPr>
          <w:sz w:val="32"/>
          <w:szCs w:val="32"/>
        </w:rPr>
      </w:pPr>
      <w:bookmarkStart w:id="0" w:name="_GoBack"/>
      <w:bookmarkEnd w:id="0"/>
      <w:r w:rsidRPr="0082699C">
        <w:rPr>
          <w:rStyle w:val="eop"/>
          <w:sz w:val="32"/>
          <w:szCs w:val="32"/>
        </w:rPr>
        <w:t> </w:t>
      </w:r>
    </w:p>
    <w:p w:rsidR="006B6FEC" w:rsidRDefault="006B6FEC"/>
    <w:sectPr w:rsidR="006B6FEC" w:rsidSect="00632BB1">
      <w:pgSz w:w="16839" w:h="23814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647"/>
    <w:rsid w:val="0002336E"/>
    <w:rsid w:val="000A38D5"/>
    <w:rsid w:val="004D568E"/>
    <w:rsid w:val="00632BB1"/>
    <w:rsid w:val="006B6FEC"/>
    <w:rsid w:val="00A43647"/>
    <w:rsid w:val="00A854A8"/>
    <w:rsid w:val="00CD0C04"/>
    <w:rsid w:val="00DB65E5"/>
    <w:rsid w:val="00F7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C34FF2-9F1F-4E8F-8D70-A8471817D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A436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A43647"/>
  </w:style>
  <w:style w:type="character" w:customStyle="1" w:styleId="eop">
    <w:name w:val="eop"/>
    <w:basedOn w:val="Carpredefinitoparagrafo"/>
    <w:rsid w:val="00A4364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2B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2B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 Andrea Cassinelli</dc:creator>
  <cp:keywords/>
  <dc:description/>
  <cp:lastModifiedBy>p. Andrea Cassinelli</cp:lastModifiedBy>
  <cp:revision>5</cp:revision>
  <cp:lastPrinted>2017-05-24T07:12:00Z</cp:lastPrinted>
  <dcterms:created xsi:type="dcterms:W3CDTF">2016-01-07T14:53:00Z</dcterms:created>
  <dcterms:modified xsi:type="dcterms:W3CDTF">2018-08-18T07:08:00Z</dcterms:modified>
</cp:coreProperties>
</file>